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Topic: Hardwear Review Presentation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Friday, February 7, 2020</w:t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25xq4m5acmhw" w:id="1"/>
      <w:bookmarkEnd w:id="1"/>
      <w:r w:rsidDel="00000000" w:rsidR="00000000" w:rsidRPr="00000000">
        <w:rPr>
          <w:rtl w:val="0"/>
        </w:rPr>
        <w:t xml:space="preserve">11:00 am– 11:45 am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Minutes recorded by _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b w:val="1"/>
          <w:rtl w:val="0"/>
        </w:rPr>
        <w:t xml:space="preserve">______</w:t>
      </w:r>
      <w:r w:rsidDel="00000000" w:rsidR="00000000" w:rsidRPr="00000000">
        <w:rPr>
          <w:rtl w:val="0"/>
        </w:rPr>
        <w:t xml:space="preserve">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b w:val="1"/>
          <w:rtl w:val="0"/>
        </w:rPr>
        <w:t xml:space="preserve">Meeting called by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Professor Trevas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44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40"/>
        </w:tabs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Attendees:</w:t>
      </w:r>
      <w:r w:rsidDel="00000000" w:rsidR="00000000" w:rsidRPr="00000000">
        <w:rPr>
          <w:b w:val="1"/>
          <w:u w:val="single"/>
          <w:rtl w:val="0"/>
        </w:rPr>
        <w:t xml:space="preserve">  Rachel Watanabe, Toren Schurb, Jayne Sandoval, and Professor Trevas </w:t>
      </w:r>
    </w:p>
    <w:p w:rsidR="00000000" w:rsidDel="00000000" w:rsidP="00000000" w:rsidRDefault="00000000" w:rsidRPr="00000000" w14:paraId="0000000D">
      <w:pPr>
        <w:tabs>
          <w:tab w:val="left" w:pos="1440"/>
        </w:tabs>
        <w:rPr/>
      </w:pPr>
      <w:r w:rsidDel="00000000" w:rsidR="00000000" w:rsidRPr="00000000">
        <w:rPr>
          <w:b w:val="1"/>
          <w:rtl w:val="0"/>
        </w:rPr>
        <w:t xml:space="preserve">Please bring:</w:t>
      </w:r>
      <w:r w:rsidDel="00000000" w:rsidR="00000000" w:rsidRPr="00000000">
        <w:rPr>
          <w:rtl w:val="0"/>
        </w:rPr>
        <w:tab/>
        <w:t xml:space="preserve">Laptops/device to access online team docs; be prepared to present; have hardware review presentation done and available to access</w:t>
      </w:r>
    </w:p>
    <w:p w:rsidR="00000000" w:rsidDel="00000000" w:rsidP="00000000" w:rsidRDefault="00000000" w:rsidRPr="00000000" w14:paraId="0000000E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1.  Record of meeting.</w:t>
      </w:r>
    </w:p>
    <w:tbl>
      <w:tblPr>
        <w:tblStyle w:val="Table1"/>
        <w:tblW w:w="1035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2995"/>
        <w:gridCol w:w="6120"/>
        <w:gridCol w:w="1240"/>
        <w:tblGridChange w:id="0">
          <w:tblGrid>
            <w:gridCol w:w="2995"/>
            <w:gridCol w:w="6120"/>
            <w:gridCol w:w="1240"/>
          </w:tblGrid>
        </w:tblGridChange>
      </w:tblGrid>
      <w:tr>
        <w:trPr>
          <w:trHeight w:val="860" w:hRule="atLeast"/>
        </w:trPr>
        <w:tc>
          <w:tcPr/>
          <w:p w:rsidR="00000000" w:rsidDel="00000000" w:rsidP="00000000" w:rsidRDefault="00000000" w:rsidRPr="00000000" w14:paraId="00000011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11:00 am to end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Hardwear Review Presentation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Discussion led by Rachel Watanabe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Rachel: </w:t>
            </w:r>
          </w:p>
          <w:p w:rsidR="00000000" w:rsidDel="00000000" w:rsidP="00000000" w:rsidRDefault="00000000" w:rsidRPr="00000000" w14:paraId="00000015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covered most of the beginning content of the presentation</w:t>
            </w:r>
          </w:p>
          <w:p w:rsidR="00000000" w:rsidDel="00000000" w:rsidP="00000000" w:rsidRDefault="00000000" w:rsidRPr="00000000" w14:paraId="00000016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site location</w:t>
            </w:r>
          </w:p>
          <w:p w:rsidR="00000000" w:rsidDel="00000000" w:rsidP="00000000" w:rsidRDefault="00000000" w:rsidRPr="00000000" w14:paraId="00000017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turbine selection</w:t>
            </w:r>
          </w:p>
          <w:p w:rsidR="00000000" w:rsidDel="00000000" w:rsidP="00000000" w:rsidRDefault="00000000" w:rsidRPr="00000000" w14:paraId="00000018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background information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Toren:</w:t>
            </w:r>
          </w:p>
          <w:p w:rsidR="00000000" w:rsidDel="00000000" w:rsidP="00000000" w:rsidRDefault="00000000" w:rsidRPr="00000000" w14:paraId="0000001A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talked about the upcoming steps that the team will be taking</w:t>
            </w:r>
          </w:p>
          <w:p w:rsidR="00000000" w:rsidDel="00000000" w:rsidP="00000000" w:rsidRDefault="00000000" w:rsidRPr="00000000" w14:paraId="0000001B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contacting people/companies/counties</w:t>
            </w:r>
          </w:p>
          <w:p w:rsidR="00000000" w:rsidDel="00000000" w:rsidP="00000000" w:rsidRDefault="00000000" w:rsidRPr="00000000" w14:paraId="0000001C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possible changes that will need to be made to location and/or turbine based on responses </w:t>
            </w:r>
          </w:p>
          <w:p w:rsidR="00000000" w:rsidDel="00000000" w:rsidP="00000000" w:rsidRDefault="00000000" w:rsidRPr="00000000" w14:paraId="0000001D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completing more runs within Openwind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Jayne</w:t>
            </w:r>
          </w:p>
          <w:p w:rsidR="00000000" w:rsidDel="00000000" w:rsidP="00000000" w:rsidRDefault="00000000" w:rsidRPr="00000000" w14:paraId="0000001F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talked about how the best current run was selected and how it was selected</w:t>
            </w:r>
          </w:p>
          <w:p w:rsidR="00000000" w:rsidDel="00000000" w:rsidP="00000000" w:rsidRDefault="00000000" w:rsidRPr="00000000" w14:paraId="00000020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what factors were looked at </w:t>
            </w:r>
          </w:p>
          <w:p w:rsidR="00000000" w:rsidDel="00000000" w:rsidP="00000000" w:rsidRDefault="00000000" w:rsidRPr="00000000" w14:paraId="00000021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decision matrix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Professor Trevas’</w:t>
            </w:r>
          </w:p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Office </w:t>
            </w:r>
          </w:p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2.  Tasks Assigned.</w:t>
      </w:r>
    </w:p>
    <w:tbl>
      <w:tblPr>
        <w:tblStyle w:val="Table2"/>
        <w:tblW w:w="1028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5965"/>
        <w:gridCol w:w="1620"/>
        <w:gridCol w:w="1440"/>
        <w:gridCol w:w="1260"/>
        <w:tblGridChange w:id="0">
          <w:tblGrid>
            <w:gridCol w:w="5965"/>
            <w:gridCol w:w="1620"/>
            <w:gridCol w:w="1440"/>
            <w:gridCol w:w="1260"/>
          </w:tblGrid>
        </w:tblGridChange>
      </w:tblGrid>
      <w:tr>
        <w:trPr>
          <w:trHeight w:val="420" w:hRule="atLeast"/>
        </w:trPr>
        <w:tc>
          <w:tcPr/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 Assigned 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Run Openwind on Prowers to get more date to present for Hardware review (~6 runs of data)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2/3/20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2/3/20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Complete outline done requested by Willy (of CUP)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Toren &amp; Jayne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1/30/20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1/30/20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Complete building COE excel as much as possible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2/7/20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2/29/20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Compile a list of unknowns for COE to present to Willy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2/7/20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2/29/20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Email Willy a list of bullet points for CWC All Team Call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2/26/20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1/28/20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Contact Vesta in CO about the V117 turbine and hypothetical  logistics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2/6/20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1/31/20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Contact Tom about setting up a meeting for info on wildlife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2/6/20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2/5/20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Contact Prowers County about zoning/permits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2/6/20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2/6/20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Make an outline for Final Report using the CUP outline and CWC Rulebook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Toren and Jayne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2/6/20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2/7/20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Make Hardware Review Presentation/Outline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2/3/20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2/6/20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Send Willy Hardware Review Presentation/Outline 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2/3/20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2/7/20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Write up bullet points on what was completed for the week of 2/3/20 for Willy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2/7/20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2/7/20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Send Willy 2/3/20 weeks updates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2/7/20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2/7/20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Send Trevas Meeting Minutes for 1/31/20 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1/31/20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1/31/20</w:t>
            </w:r>
          </w:p>
        </w:tc>
      </w:tr>
    </w:tbl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Next formal meeting:  2/10/20, MEP Room, EGR Building, at 10:30 am. 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 </w:t>
      </w:r>
    </w:p>
    <w:sectPr>
      <w:footerReference r:id="rId6" w:type="default"/>
      <w:pgSz w:h="15840" w:w="12240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B5A568A60B44BA6448CE15715F3A9" ma:contentTypeVersion="10" ma:contentTypeDescription="Create a new document." ma:contentTypeScope="" ma:versionID="1b25b39450b1bb73134ec5a1ceaf20f6">
  <xsd:schema xmlns:xsd="http://www.w3.org/2001/XMLSchema" xmlns:xs="http://www.w3.org/2001/XMLSchema" xmlns:p="http://schemas.microsoft.com/office/2006/metadata/properties" xmlns:ns2="0c4f7b7a-ebcf-411e-a3a0-fd5d01eca54d" targetNamespace="http://schemas.microsoft.com/office/2006/metadata/properties" ma:root="true" ma:fieldsID="4a250216642842916c6d6c8b7a1db31b" ns2:_="">
    <xsd:import namespace="0c4f7b7a-ebcf-411e-a3a0-fd5d01eca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f7b7a-ebcf-411e-a3a0-fd5d01eca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11E1B2-8465-4B55-B083-4942C6BAD6CC}"/>
</file>

<file path=customXml/itemProps2.xml><?xml version="1.0" encoding="utf-8"?>
<ds:datastoreItem xmlns:ds="http://schemas.openxmlformats.org/officeDocument/2006/customXml" ds:itemID="{5068DDCE-51DD-41CA-A0C0-3669750C32A2}"/>
</file>

<file path=customXml/itemProps3.xml><?xml version="1.0" encoding="utf-8"?>
<ds:datastoreItem xmlns:ds="http://schemas.openxmlformats.org/officeDocument/2006/customXml" ds:itemID="{A67DECD7-A9B1-4E10-B89F-EABF8CC8754C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0x01010001BB5A568A60B44BA6448CE15715F3A9</vt:lpwstr>
  </property>
</Properties>
</file>